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44573AA" w14:textId="77777777" w:rsidR="004D7CEA" w:rsidRPr="00361DF4" w:rsidRDefault="004D7CEA" w:rsidP="004D7C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7DF84A29" w14:textId="1EFE4FD0" w:rsidR="003E4486" w:rsidRPr="004D7CEA" w:rsidRDefault="004D7CEA" w:rsidP="004D7C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7AF1">
        <w:rPr>
          <w:rFonts w:ascii="Times New Roman" w:hAnsi="Times New Roman" w:cs="Times New Roman"/>
          <w:sz w:val="24"/>
          <w:szCs w:val="24"/>
        </w:rPr>
        <w:t>Счетчик для стерильной запайки</w:t>
      </w:r>
      <w:r w:rsidR="00CE08AF">
        <w:rPr>
          <w:rFonts w:ascii="Times New Roman" w:hAnsi="Times New Roman" w:cs="Times New Roman"/>
          <w:sz w:val="24"/>
          <w:szCs w:val="24"/>
        </w:rPr>
        <w:t xml:space="preserve"> для </w:t>
      </w:r>
      <w:r w:rsidR="00CE08AF" w:rsidRPr="004D7CEA">
        <w:rPr>
          <w:rFonts w:ascii="Times New Roman" w:hAnsi="Times New Roman" w:cs="Times New Roman"/>
          <w:sz w:val="26"/>
          <w:szCs w:val="26"/>
        </w:rPr>
        <w:t>CompoDock</w:t>
      </w:r>
      <w:r w:rsidRPr="004D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расходные </w:t>
      </w:r>
      <w:r w:rsidR="00CE08AF">
        <w:rPr>
          <w:rFonts w:ascii="Times New Roman" w:hAnsi="Times New Roman" w:cs="Times New Roman"/>
          <w:sz w:val="24"/>
          <w:szCs w:val="24"/>
        </w:rPr>
        <w:t>материалы для CompoLab</w:t>
      </w:r>
      <w:r w:rsidRPr="004D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88"/>
        <w:gridCol w:w="2582"/>
        <w:gridCol w:w="2792"/>
        <w:gridCol w:w="1288"/>
        <w:gridCol w:w="681"/>
        <w:gridCol w:w="931"/>
        <w:gridCol w:w="2048"/>
      </w:tblGrid>
      <w:tr w:rsidR="003513D4" w:rsidRPr="004D7CEA" w14:paraId="370939F2" w14:textId="77777777" w:rsidTr="004D7CEA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№ п/п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Наименование товара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Техническая характеристика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Ед. изм.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Кол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 xml:space="preserve">цена на </w:t>
            </w: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ед.</w:t>
            </w: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4D7C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Сумма для закупа</w:t>
            </w:r>
          </w:p>
        </w:tc>
      </w:tr>
      <w:tr w:rsidR="003513D4" w:rsidRPr="004D7CEA" w14:paraId="0CBDCA47" w14:textId="77777777" w:rsidTr="004D7CEA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KZ" w:eastAsia="ru-K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4D7C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KZ"/>
              </w:rPr>
              <w:t>7</w:t>
            </w:r>
          </w:p>
        </w:tc>
      </w:tr>
      <w:tr w:rsidR="004D7CEA" w:rsidRPr="004D7CEA" w14:paraId="42CB3BCC" w14:textId="77777777" w:rsidTr="004D7CEA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B903" w14:textId="3C86B138" w:rsidR="004D7CEA" w:rsidRPr="004D7CEA" w:rsidRDefault="004D7CEA" w:rsidP="004D7CEA">
            <w:pPr>
              <w:rPr>
                <w:rFonts w:ascii="Times New Roman" w:hAnsi="Times New Roman" w:cs="Times New Roman"/>
                <w:sz w:val="26"/>
                <w:szCs w:val="26"/>
                <w:lang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Счетчик для стерильной запайки, артикул №9028701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164989FD" w:rsidR="004D7CEA" w:rsidRPr="004D7CEA" w:rsidRDefault="004D7CEA" w:rsidP="004D7C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Счетчик на 500 спаек для стерильного соединения медицинских ПВХ магитралей к устройству CompoDock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6E00" w14:textId="1E3F5DD1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 xml:space="preserve">уп/ 500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7FFEE986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75972D63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800 000,00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5F64" w14:textId="184CBCE4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 w:eastAsia="ru-KZ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10 400 000,00</w:t>
            </w:r>
          </w:p>
        </w:tc>
      </w:tr>
      <w:tr w:rsidR="004D7CEA" w:rsidRPr="004D7CEA" w14:paraId="0BE862F9" w14:textId="77777777" w:rsidTr="00143822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409617D4" w:rsidR="004D7CEA" w:rsidRPr="004D7CEA" w:rsidRDefault="004D7CEA" w:rsidP="004D7C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кювета №100 для измерения уровня гемоглобина к системе CompoLab TS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591CE6AC" w:rsidR="004D7CEA" w:rsidRPr="004D7CEA" w:rsidRDefault="004D7CEA" w:rsidP="004D7C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В индивидуальной упаковке, уп 100 шт.CompoLab 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44CA3956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1D0684D1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7A6C3FD4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48 000,00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2AFD33BF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240 000,00</w:t>
            </w:r>
          </w:p>
        </w:tc>
      </w:tr>
      <w:tr w:rsidR="004D7CEA" w:rsidRPr="004D7CEA" w14:paraId="4D5E5D23" w14:textId="77777777" w:rsidTr="00143822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592" w14:textId="7022AA11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057223" w14:textId="1E2200F9" w:rsidR="004D7CEA" w:rsidRPr="004D7CEA" w:rsidRDefault="004D7CEA" w:rsidP="004D7C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набор контрольного материала для калибровки анализатора CompoLab TS №90В.0014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938" w14:textId="198C0908" w:rsidR="004D7CEA" w:rsidRPr="004D7CEA" w:rsidRDefault="004D7CEA" w:rsidP="004D7CE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D7CEA">
              <w:rPr>
                <w:rFonts w:ascii="Times New Roman" w:hAnsi="Times New Roman"/>
                <w:sz w:val="26"/>
                <w:szCs w:val="26"/>
              </w:rPr>
              <w:t>набор контрольного материала для калибровки анализатора CompoLab TS №90В.0014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27C0" w14:textId="2C4330B4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B4A3" w14:textId="28B03718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9A6B" w14:textId="5B20BECE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sz w:val="26"/>
                <w:szCs w:val="26"/>
              </w:rPr>
              <w:t>66 200,00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E678" w14:textId="740B90BB" w:rsidR="004D7CEA" w:rsidRPr="004D7CEA" w:rsidRDefault="004D7CEA" w:rsidP="004D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331 000,00</w:t>
            </w:r>
          </w:p>
        </w:tc>
      </w:tr>
      <w:tr w:rsidR="00004EA0" w:rsidRPr="004D7CEA" w14:paraId="533FA1DD" w14:textId="77777777" w:rsidTr="004D7CEA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4D7CEA" w:rsidRDefault="00004EA0" w:rsidP="00004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4D7CEA" w:rsidRDefault="00004EA0" w:rsidP="00004E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4D7CEA" w:rsidRDefault="00004EA0" w:rsidP="00004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4D6E606B" w:rsidR="00004EA0" w:rsidRPr="004D7CEA" w:rsidRDefault="004D7CEA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7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10 970 000</w:t>
            </w:r>
            <w:r w:rsidR="009434A2" w:rsidRPr="004D7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3796B5EE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lastRenderedPageBreak/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D04E54">
        <w:rPr>
          <w:rFonts w:ascii="Times New Roman" w:hAnsi="Times New Roman" w:cs="Times New Roman"/>
          <w:sz w:val="26"/>
          <w:szCs w:val="26"/>
        </w:rPr>
        <w:t>14</w:t>
      </w:r>
      <w:r w:rsidR="00FA449D">
        <w:rPr>
          <w:rFonts w:ascii="Times New Roman" w:hAnsi="Times New Roman" w:cs="Times New Roman"/>
          <w:sz w:val="26"/>
          <w:szCs w:val="26"/>
        </w:rPr>
        <w:t xml:space="preserve"> </w:t>
      </w:r>
      <w:r w:rsidR="00D04E54">
        <w:rPr>
          <w:rFonts w:ascii="Times New Roman" w:hAnsi="Times New Roman" w:cs="Times New Roman"/>
          <w:sz w:val="26"/>
          <w:szCs w:val="26"/>
        </w:rPr>
        <w:t>ма</w:t>
      </w:r>
      <w:r w:rsidR="00FA449D">
        <w:rPr>
          <w:rFonts w:ascii="Times New Roman" w:hAnsi="Times New Roman" w:cs="Times New Roman"/>
          <w:sz w:val="26"/>
          <w:szCs w:val="26"/>
        </w:rPr>
        <w:t>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04E54">
        <w:rPr>
          <w:rFonts w:ascii="Times New Roman" w:hAnsi="Times New Roman" w:cs="Times New Roman"/>
          <w:sz w:val="26"/>
          <w:szCs w:val="26"/>
        </w:rPr>
        <w:t>14 мая</w:t>
      </w:r>
      <w:r w:rsidR="00D04E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710092" w:rsidRPr="00361DF4">
        <w:rPr>
          <w:rFonts w:ascii="Times New Roman" w:hAnsi="Times New Roman" w:cs="Times New Roman"/>
          <w:sz w:val="26"/>
          <w:szCs w:val="26"/>
        </w:rPr>
        <w:t>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8925A1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F27F4"/>
    <w:multiLevelType w:val="hybridMultilevel"/>
    <w:tmpl w:val="E086F73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84FC5"/>
    <w:multiLevelType w:val="hybridMultilevel"/>
    <w:tmpl w:val="5C187168"/>
    <w:lvl w:ilvl="0" w:tplc="850A2F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B6215"/>
    <w:multiLevelType w:val="hybridMultilevel"/>
    <w:tmpl w:val="564861FE"/>
    <w:lvl w:ilvl="0" w:tplc="062898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12"/>
  </w:num>
  <w:num w:numId="2" w16cid:durableId="1583177900">
    <w:abstractNumId w:val="9"/>
  </w:num>
  <w:num w:numId="3" w16cid:durableId="1162355052">
    <w:abstractNumId w:val="3"/>
  </w:num>
  <w:num w:numId="4" w16cid:durableId="1316183103">
    <w:abstractNumId w:val="11"/>
  </w:num>
  <w:num w:numId="5" w16cid:durableId="2108233089">
    <w:abstractNumId w:val="10"/>
  </w:num>
  <w:num w:numId="6" w16cid:durableId="751584778">
    <w:abstractNumId w:val="7"/>
  </w:num>
  <w:num w:numId="7" w16cid:durableId="2069378755">
    <w:abstractNumId w:val="4"/>
  </w:num>
  <w:num w:numId="8" w16cid:durableId="1395933931">
    <w:abstractNumId w:val="5"/>
  </w:num>
  <w:num w:numId="9" w16cid:durableId="380445765">
    <w:abstractNumId w:val="2"/>
  </w:num>
  <w:num w:numId="10" w16cid:durableId="2104258216">
    <w:abstractNumId w:val="0"/>
  </w:num>
  <w:num w:numId="11" w16cid:durableId="144514665">
    <w:abstractNumId w:val="1"/>
  </w:num>
  <w:num w:numId="12" w16cid:durableId="579563073">
    <w:abstractNumId w:val="8"/>
  </w:num>
  <w:num w:numId="13" w16cid:durableId="1585261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03FD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21D1"/>
    <w:rsid w:val="00304EA5"/>
    <w:rsid w:val="0030678B"/>
    <w:rsid w:val="003105AF"/>
    <w:rsid w:val="003124EE"/>
    <w:rsid w:val="00320AD3"/>
    <w:rsid w:val="0033449F"/>
    <w:rsid w:val="003513D4"/>
    <w:rsid w:val="003543B2"/>
    <w:rsid w:val="00357C45"/>
    <w:rsid w:val="003600D7"/>
    <w:rsid w:val="00361DF4"/>
    <w:rsid w:val="00370726"/>
    <w:rsid w:val="00371F54"/>
    <w:rsid w:val="00373D4B"/>
    <w:rsid w:val="003764C3"/>
    <w:rsid w:val="003817CC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E4486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D7CEA"/>
    <w:rsid w:val="004E0854"/>
    <w:rsid w:val="004E37E7"/>
    <w:rsid w:val="004F0F81"/>
    <w:rsid w:val="00537F5C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1668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2625B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653B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6219"/>
    <w:rsid w:val="0088739E"/>
    <w:rsid w:val="00891844"/>
    <w:rsid w:val="008925A1"/>
    <w:rsid w:val="008953D0"/>
    <w:rsid w:val="008A0C73"/>
    <w:rsid w:val="008B509A"/>
    <w:rsid w:val="008D3105"/>
    <w:rsid w:val="008E207F"/>
    <w:rsid w:val="008E2656"/>
    <w:rsid w:val="008E51B0"/>
    <w:rsid w:val="008F184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E34B3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70D1F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46307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1BF7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87847"/>
    <w:rsid w:val="00C90F13"/>
    <w:rsid w:val="00C948E8"/>
    <w:rsid w:val="00CC22BC"/>
    <w:rsid w:val="00CC7E0D"/>
    <w:rsid w:val="00CD32DC"/>
    <w:rsid w:val="00CE08AF"/>
    <w:rsid w:val="00CE17A7"/>
    <w:rsid w:val="00CE282D"/>
    <w:rsid w:val="00CE37E1"/>
    <w:rsid w:val="00CF4408"/>
    <w:rsid w:val="00D0045E"/>
    <w:rsid w:val="00D04E54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E6690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1BA5"/>
    <w:rsid w:val="00E77635"/>
    <w:rsid w:val="00E82179"/>
    <w:rsid w:val="00E82CEA"/>
    <w:rsid w:val="00E8478C"/>
    <w:rsid w:val="00E852AB"/>
    <w:rsid w:val="00E91A2B"/>
    <w:rsid w:val="00E9231D"/>
    <w:rsid w:val="00EA0CEF"/>
    <w:rsid w:val="00EA298D"/>
    <w:rsid w:val="00EA3997"/>
    <w:rsid w:val="00EC4303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Bodytext2">
    <w:name w:val="Body text (2)_"/>
    <w:link w:val="Bodytext20"/>
    <w:locked/>
    <w:rsid w:val="00E71BA5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1BA5"/>
    <w:pPr>
      <w:shd w:val="clear" w:color="auto" w:fill="FFFFFF"/>
      <w:spacing w:before="600" w:after="120" w:line="0" w:lineRule="atLeast"/>
    </w:pPr>
    <w:rPr>
      <w:sz w:val="21"/>
      <w:szCs w:val="21"/>
      <w:shd w:val="clear" w:color="auto" w:fill="FFFFFF"/>
    </w:rPr>
  </w:style>
  <w:style w:type="character" w:customStyle="1" w:styleId="fontstyle01">
    <w:name w:val="fontstyle01"/>
    <w:basedOn w:val="a0"/>
    <w:rsid w:val="008F1840"/>
    <w:rPr>
      <w:rFonts w:ascii="HelveticaNeue" w:hAnsi="HelveticaNeue" w:hint="default"/>
      <w:b w:val="0"/>
      <w:bCs w:val="0"/>
      <w:i w:val="0"/>
      <w:iCs w:val="0"/>
      <w:color w:val="242021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14</cp:revision>
  <cp:lastPrinted>2024-04-25T04:30:00Z</cp:lastPrinted>
  <dcterms:created xsi:type="dcterms:W3CDTF">2024-01-17T08:30:00Z</dcterms:created>
  <dcterms:modified xsi:type="dcterms:W3CDTF">2024-04-25T04:36:00Z</dcterms:modified>
</cp:coreProperties>
</file>